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E10462" w:rsidTr="00E10462">
        <w:trPr>
          <w:cantSplit/>
        </w:trPr>
        <w:tc>
          <w:tcPr>
            <w:tcW w:w="4253" w:type="dxa"/>
            <w:hideMark/>
          </w:tcPr>
          <w:p w:rsidR="00E10462" w:rsidRDefault="00E1046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E10462" w:rsidRDefault="00E1046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10462" w:rsidTr="00E10462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10462" w:rsidRDefault="00E1046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10462" w:rsidRDefault="00E1046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10462" w:rsidRDefault="00E1046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10462" w:rsidRDefault="00E10462" w:rsidP="00E10462"/>
    <w:p w:rsidR="00E10462" w:rsidRDefault="00E10462" w:rsidP="00E10462">
      <w:pPr>
        <w:rPr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№  91                                                                        от 30 декабря 2015 года</w:t>
      </w:r>
    </w:p>
    <w:p w:rsidR="00E10462" w:rsidRDefault="00E10462" w:rsidP="00E1046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B0B96" w:rsidRDefault="005B0B96"/>
    <w:p w:rsidR="00E10462" w:rsidRPr="00E40612" w:rsidRDefault="00E10462" w:rsidP="00E104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10462" w:rsidRDefault="00E10462" w:rsidP="00E10462"/>
    <w:p w:rsidR="00E10462" w:rsidRPr="00E10462" w:rsidRDefault="00E10462" w:rsidP="00E10462">
      <w:pPr>
        <w:ind w:firstLine="709"/>
        <w:jc w:val="center"/>
        <w:rPr>
          <w:sz w:val="28"/>
          <w:szCs w:val="28"/>
        </w:rPr>
      </w:pPr>
      <w:r w:rsidRPr="00E10462">
        <w:rPr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 w:rsidRPr="00E10462">
        <w:rPr>
          <w:spacing w:val="-12"/>
          <w:sz w:val="28"/>
          <w:szCs w:val="28"/>
        </w:rPr>
        <w:t>администрации муниципального образо</w:t>
      </w:r>
      <w:r>
        <w:rPr>
          <w:spacing w:val="-12"/>
          <w:sz w:val="28"/>
          <w:szCs w:val="28"/>
        </w:rPr>
        <w:t>вания «</w:t>
      </w:r>
      <w:proofErr w:type="spellStart"/>
      <w:r>
        <w:rPr>
          <w:spacing w:val="-12"/>
          <w:sz w:val="28"/>
          <w:szCs w:val="28"/>
        </w:rPr>
        <w:t>Шиньшинское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</w:p>
    <w:p w:rsidR="00E10462" w:rsidRPr="00E10462" w:rsidRDefault="00E10462" w:rsidP="00E10462">
      <w:pPr>
        <w:ind w:firstLine="720"/>
        <w:jc w:val="center"/>
        <w:rPr>
          <w:sz w:val="28"/>
          <w:szCs w:val="28"/>
        </w:rPr>
      </w:pPr>
    </w:p>
    <w:p w:rsidR="00E10462" w:rsidRPr="00E10462" w:rsidRDefault="00E10462" w:rsidP="00E10462">
      <w:pPr>
        <w:ind w:firstLine="709"/>
        <w:jc w:val="both"/>
        <w:rPr>
          <w:spacing w:val="84"/>
          <w:sz w:val="28"/>
          <w:szCs w:val="28"/>
        </w:rPr>
      </w:pPr>
      <w:proofErr w:type="gramStart"/>
      <w:r w:rsidRPr="00E10462">
        <w:rPr>
          <w:sz w:val="28"/>
          <w:szCs w:val="28"/>
        </w:rPr>
        <w:t>Руководствуясь частью 5 статьи 21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E10462">
        <w:rPr>
          <w:sz w:val="28"/>
          <w:szCs w:val="28"/>
        </w:rPr>
        <w:t xml:space="preserve"> о требованиях к форме плана-графика закупок товаров, работ, услуг», А</w:t>
      </w:r>
      <w:r w:rsidRPr="00E10462">
        <w:rPr>
          <w:spacing w:val="-12"/>
          <w:sz w:val="28"/>
          <w:szCs w:val="28"/>
        </w:rPr>
        <w:t>дминистрация муниципального образо</w:t>
      </w:r>
      <w:r>
        <w:rPr>
          <w:spacing w:val="-12"/>
          <w:sz w:val="28"/>
          <w:szCs w:val="28"/>
        </w:rPr>
        <w:t>вания «</w:t>
      </w:r>
      <w:proofErr w:type="spellStart"/>
      <w:r>
        <w:rPr>
          <w:spacing w:val="-12"/>
          <w:sz w:val="28"/>
          <w:szCs w:val="28"/>
        </w:rPr>
        <w:t>Шиньшинское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  <w:r w:rsidRPr="00E10462">
        <w:rPr>
          <w:sz w:val="28"/>
          <w:szCs w:val="28"/>
        </w:rPr>
        <w:t xml:space="preserve"> </w:t>
      </w:r>
      <w:r w:rsidRPr="00E10462">
        <w:rPr>
          <w:spacing w:val="84"/>
          <w:sz w:val="28"/>
          <w:szCs w:val="28"/>
        </w:rPr>
        <w:t>постановляет:</w:t>
      </w:r>
    </w:p>
    <w:p w:rsidR="00E10462" w:rsidRPr="00E10462" w:rsidRDefault="00E10462" w:rsidP="00E10462">
      <w:pPr>
        <w:ind w:firstLine="709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 w:rsidRPr="00E10462">
        <w:rPr>
          <w:spacing w:val="-12"/>
          <w:sz w:val="28"/>
          <w:szCs w:val="28"/>
        </w:rPr>
        <w:t>администрации муниципального образо</w:t>
      </w:r>
      <w:r>
        <w:rPr>
          <w:spacing w:val="-12"/>
          <w:sz w:val="28"/>
          <w:szCs w:val="28"/>
        </w:rPr>
        <w:t>вания «</w:t>
      </w:r>
      <w:proofErr w:type="spellStart"/>
      <w:r>
        <w:rPr>
          <w:spacing w:val="-12"/>
          <w:sz w:val="28"/>
          <w:szCs w:val="28"/>
        </w:rPr>
        <w:t>Шиньшинское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  <w:r w:rsidRPr="00E10462">
        <w:rPr>
          <w:sz w:val="28"/>
          <w:szCs w:val="28"/>
        </w:rPr>
        <w:t xml:space="preserve"> (приложение). </w:t>
      </w:r>
    </w:p>
    <w:p w:rsidR="00E10462" w:rsidRPr="00E10462" w:rsidRDefault="00E10462" w:rsidP="00E10462">
      <w:pPr>
        <w:ind w:firstLine="709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2. Установить, что настоящее постановление вступает в силу с 1 января 2016 года</w:t>
      </w:r>
    </w:p>
    <w:p w:rsidR="00E10462" w:rsidRPr="00E10462" w:rsidRDefault="00E10462" w:rsidP="00E10462">
      <w:pPr>
        <w:ind w:firstLine="709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3. </w:t>
      </w:r>
      <w:proofErr w:type="gramStart"/>
      <w:r w:rsidRPr="00E10462">
        <w:rPr>
          <w:sz w:val="28"/>
          <w:szCs w:val="28"/>
        </w:rPr>
        <w:t>Разместить</w:t>
      </w:r>
      <w:proofErr w:type="gramEnd"/>
      <w:r w:rsidRPr="00E10462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сайте администрации муниципального образо</w:t>
      </w:r>
      <w:r>
        <w:rPr>
          <w:sz w:val="28"/>
          <w:szCs w:val="28"/>
        </w:rPr>
        <w:t>вания «</w:t>
      </w:r>
      <w:proofErr w:type="spellStart"/>
      <w:r>
        <w:rPr>
          <w:spacing w:val="-12"/>
          <w:sz w:val="28"/>
          <w:szCs w:val="28"/>
        </w:rPr>
        <w:t>Шиньшинское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r w:rsidRPr="00E10462">
        <w:rPr>
          <w:sz w:val="28"/>
          <w:szCs w:val="28"/>
        </w:rPr>
        <w:t xml:space="preserve">»  по адресу: </w:t>
      </w:r>
      <w:r>
        <w:rPr>
          <w:sz w:val="28"/>
          <w:szCs w:val="28"/>
        </w:rPr>
        <w:t xml:space="preserve"> </w:t>
      </w:r>
      <w:hyperlink r:id="rId6" w:history="1">
        <w:r w:rsidRPr="00012F48">
          <w:rPr>
            <w:rStyle w:val="a5"/>
            <w:sz w:val="28"/>
            <w:szCs w:val="28"/>
            <w:lang w:val="en-US"/>
          </w:rPr>
          <w:t>http</w:t>
        </w:r>
        <w:r w:rsidRPr="00012F48">
          <w:rPr>
            <w:rStyle w:val="a5"/>
            <w:sz w:val="28"/>
            <w:szCs w:val="28"/>
          </w:rPr>
          <w:t>://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mari</w:t>
        </w:r>
        <w:proofErr w:type="spellEnd"/>
        <w:r w:rsidRPr="00012F48">
          <w:rPr>
            <w:rStyle w:val="a5"/>
            <w:sz w:val="28"/>
            <w:szCs w:val="28"/>
          </w:rPr>
          <w:t>-</w:t>
        </w:r>
        <w:r w:rsidRPr="00012F48">
          <w:rPr>
            <w:rStyle w:val="a5"/>
            <w:sz w:val="28"/>
            <w:szCs w:val="28"/>
            <w:lang w:val="en-US"/>
          </w:rPr>
          <w:t>el</w:t>
        </w:r>
        <w:r w:rsidRPr="00012F48">
          <w:rPr>
            <w:rStyle w:val="a5"/>
            <w:sz w:val="28"/>
            <w:szCs w:val="28"/>
          </w:rPr>
          <w:t>.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012F48">
          <w:rPr>
            <w:rStyle w:val="a5"/>
            <w:sz w:val="28"/>
            <w:szCs w:val="28"/>
          </w:rPr>
          <w:t>.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012F48">
          <w:rPr>
            <w:rStyle w:val="a5"/>
            <w:sz w:val="28"/>
            <w:szCs w:val="28"/>
          </w:rPr>
          <w:t>/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morki</w:t>
        </w:r>
        <w:proofErr w:type="spellEnd"/>
        <w:r w:rsidRPr="00012F48">
          <w:rPr>
            <w:rStyle w:val="a5"/>
            <w:sz w:val="28"/>
            <w:szCs w:val="28"/>
          </w:rPr>
          <w:t>/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shinsha</w:t>
        </w:r>
        <w:proofErr w:type="spellEnd"/>
        <w:r w:rsidRPr="00012F48">
          <w:rPr>
            <w:rStyle w:val="a5"/>
            <w:sz w:val="28"/>
            <w:szCs w:val="28"/>
          </w:rPr>
          <w:t>/</w:t>
        </w:r>
        <w:r w:rsidRPr="00012F48">
          <w:rPr>
            <w:rStyle w:val="a5"/>
            <w:sz w:val="28"/>
            <w:szCs w:val="28"/>
            <w:lang w:val="en-US"/>
          </w:rPr>
          <w:t>Pages</w:t>
        </w:r>
        <w:r w:rsidRPr="00012F48">
          <w:rPr>
            <w:rStyle w:val="a5"/>
            <w:sz w:val="28"/>
            <w:szCs w:val="28"/>
          </w:rPr>
          <w:t>/</w:t>
        </w:r>
        <w:r w:rsidRPr="00012F48">
          <w:rPr>
            <w:rStyle w:val="a5"/>
            <w:sz w:val="28"/>
            <w:szCs w:val="28"/>
            <w:lang w:val="en-US"/>
          </w:rPr>
          <w:t>about</w:t>
        </w:r>
        <w:r w:rsidRPr="00012F48">
          <w:rPr>
            <w:rStyle w:val="a5"/>
            <w:sz w:val="28"/>
            <w:szCs w:val="28"/>
          </w:rPr>
          <w:t>.</w:t>
        </w:r>
        <w:proofErr w:type="spellStart"/>
        <w:r w:rsidRPr="00012F48">
          <w:rPr>
            <w:rStyle w:val="a5"/>
            <w:sz w:val="28"/>
            <w:szCs w:val="28"/>
            <w:lang w:val="en-US"/>
          </w:rPr>
          <w:t>aspx</w:t>
        </w:r>
        <w:proofErr w:type="spellEnd"/>
      </w:hyperlink>
      <w:r w:rsidRPr="00012F48">
        <w:rPr>
          <w:sz w:val="28"/>
          <w:szCs w:val="28"/>
        </w:rPr>
        <w:t>.</w:t>
      </w:r>
    </w:p>
    <w:p w:rsidR="00E10462" w:rsidRPr="00E10462" w:rsidRDefault="00E10462" w:rsidP="00E10462">
      <w:pPr>
        <w:shd w:val="clear" w:color="auto" w:fill="FFFFFF"/>
        <w:tabs>
          <w:tab w:val="num" w:pos="0"/>
        </w:tabs>
        <w:ind w:right="29"/>
        <w:jc w:val="both"/>
        <w:rPr>
          <w:spacing w:val="-12"/>
          <w:sz w:val="28"/>
          <w:szCs w:val="28"/>
        </w:rPr>
      </w:pPr>
      <w:r w:rsidRPr="00E10462">
        <w:rPr>
          <w:sz w:val="28"/>
          <w:szCs w:val="28"/>
        </w:rPr>
        <w:tab/>
        <w:t>4. Признать утратившим силу постановление администрации муниципального образо</w:t>
      </w:r>
      <w:r>
        <w:rPr>
          <w:sz w:val="28"/>
          <w:szCs w:val="28"/>
        </w:rPr>
        <w:t>вания «</w:t>
      </w:r>
      <w:proofErr w:type="spellStart"/>
      <w:r>
        <w:rPr>
          <w:spacing w:val="-12"/>
          <w:sz w:val="28"/>
          <w:szCs w:val="28"/>
        </w:rPr>
        <w:t>Шиньшинское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r w:rsidR="000A7FE6">
        <w:rPr>
          <w:sz w:val="28"/>
          <w:szCs w:val="28"/>
        </w:rPr>
        <w:t>» от 30.12.2014 г. № 82</w:t>
      </w:r>
      <w:proofErr w:type="gramStart"/>
      <w:r w:rsidRPr="00E10462">
        <w:rPr>
          <w:sz w:val="28"/>
          <w:szCs w:val="28"/>
        </w:rPr>
        <w:t xml:space="preserve"> О</w:t>
      </w:r>
      <w:proofErr w:type="gramEnd"/>
      <w:r w:rsidRPr="00E10462">
        <w:rPr>
          <w:sz w:val="28"/>
          <w:szCs w:val="28"/>
        </w:rPr>
        <w:t xml:space="preserve">б утверждении Порядка формирования, утверждения и </w:t>
      </w:r>
      <w:r w:rsidRPr="00E10462">
        <w:rPr>
          <w:sz w:val="28"/>
          <w:szCs w:val="28"/>
        </w:rPr>
        <w:lastRenderedPageBreak/>
        <w:t xml:space="preserve">ведения плана-графика закупок товаров, работ, услуг для обеспечения муниципальных нужд </w:t>
      </w:r>
      <w:r w:rsidRPr="00E10462">
        <w:rPr>
          <w:spacing w:val="-12"/>
          <w:sz w:val="28"/>
          <w:szCs w:val="28"/>
        </w:rPr>
        <w:t>администрации муниципального образо</w:t>
      </w:r>
      <w:r w:rsidR="000A7FE6">
        <w:rPr>
          <w:spacing w:val="-12"/>
          <w:sz w:val="28"/>
          <w:szCs w:val="28"/>
        </w:rPr>
        <w:t>вания «</w:t>
      </w:r>
      <w:proofErr w:type="spellStart"/>
      <w:r w:rsidR="000A7FE6">
        <w:rPr>
          <w:spacing w:val="-12"/>
          <w:sz w:val="28"/>
          <w:szCs w:val="28"/>
        </w:rPr>
        <w:t>Шиньшинское</w:t>
      </w:r>
      <w:proofErr w:type="spellEnd"/>
      <w:r w:rsidR="000A7FE6">
        <w:rPr>
          <w:spacing w:val="-12"/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</w:p>
    <w:p w:rsidR="00E10462" w:rsidRPr="00E10462" w:rsidRDefault="00E10462" w:rsidP="00E10462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 w:val="28"/>
          <w:szCs w:val="28"/>
        </w:rPr>
      </w:pPr>
      <w:r w:rsidRPr="00E10462">
        <w:rPr>
          <w:spacing w:val="-12"/>
          <w:sz w:val="28"/>
          <w:szCs w:val="28"/>
        </w:rPr>
        <w:tab/>
        <w:t xml:space="preserve">5. </w:t>
      </w:r>
      <w:proofErr w:type="gramStart"/>
      <w:r w:rsidRPr="00E10462">
        <w:rPr>
          <w:color w:val="000000"/>
          <w:sz w:val="28"/>
          <w:szCs w:val="28"/>
        </w:rPr>
        <w:t>Контроль за</w:t>
      </w:r>
      <w:proofErr w:type="gramEnd"/>
      <w:r w:rsidRPr="00E10462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A7FE6">
        <w:rPr>
          <w:color w:val="000000"/>
          <w:sz w:val="28"/>
          <w:szCs w:val="28"/>
        </w:rPr>
        <w:t xml:space="preserve"> оставляю за собой.</w:t>
      </w:r>
    </w:p>
    <w:p w:rsidR="00E10462" w:rsidRPr="00E10462" w:rsidRDefault="00E10462" w:rsidP="00E10462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E10462" w:rsidRPr="00E10462" w:rsidRDefault="00E10462" w:rsidP="00E10462">
      <w:pPr>
        <w:jc w:val="both"/>
        <w:rPr>
          <w:sz w:val="28"/>
          <w:szCs w:val="28"/>
        </w:rPr>
      </w:pPr>
      <w:r w:rsidRPr="00E10462">
        <w:rPr>
          <w:sz w:val="28"/>
          <w:szCs w:val="28"/>
        </w:rPr>
        <w:t>Глава администрации МО</w:t>
      </w:r>
    </w:p>
    <w:p w:rsidR="00E10462" w:rsidRPr="00E10462" w:rsidRDefault="000A7FE6" w:rsidP="000A7FE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E10462" w:rsidRPr="00E10462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 П.С.Иванова</w:t>
      </w:r>
      <w:r w:rsidR="00E10462" w:rsidRPr="00E10462">
        <w:rPr>
          <w:sz w:val="28"/>
          <w:szCs w:val="28"/>
        </w:rPr>
        <w:t xml:space="preserve"> </w:t>
      </w:r>
    </w:p>
    <w:p w:rsidR="00E10462" w:rsidRPr="00E10462" w:rsidRDefault="00E10462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E10462" w:rsidRDefault="00E10462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0A7FE6" w:rsidRPr="00E10462" w:rsidRDefault="000A7FE6" w:rsidP="00E10462">
      <w:pPr>
        <w:shd w:val="clear" w:color="auto" w:fill="FFFFFF"/>
        <w:jc w:val="right"/>
        <w:rPr>
          <w:bCs/>
          <w:sz w:val="28"/>
          <w:szCs w:val="28"/>
        </w:rPr>
      </w:pPr>
    </w:p>
    <w:p w:rsidR="00E10462" w:rsidRPr="00E10462" w:rsidRDefault="00E10462" w:rsidP="00E10462">
      <w:pPr>
        <w:shd w:val="clear" w:color="auto" w:fill="FFFFFF"/>
        <w:jc w:val="right"/>
        <w:rPr>
          <w:sz w:val="28"/>
          <w:szCs w:val="28"/>
        </w:rPr>
      </w:pPr>
      <w:r w:rsidRPr="00E10462">
        <w:rPr>
          <w:bCs/>
          <w:sz w:val="28"/>
          <w:szCs w:val="28"/>
        </w:rPr>
        <w:lastRenderedPageBreak/>
        <w:t xml:space="preserve">Приложение </w:t>
      </w:r>
    </w:p>
    <w:p w:rsidR="00E10462" w:rsidRPr="00E10462" w:rsidRDefault="00E10462" w:rsidP="00E10462">
      <w:pPr>
        <w:shd w:val="clear" w:color="auto" w:fill="FFFFFF"/>
        <w:jc w:val="right"/>
        <w:rPr>
          <w:bCs/>
          <w:sz w:val="28"/>
          <w:szCs w:val="28"/>
        </w:rPr>
      </w:pPr>
      <w:r w:rsidRPr="00E10462">
        <w:rPr>
          <w:bCs/>
          <w:sz w:val="28"/>
          <w:szCs w:val="28"/>
        </w:rPr>
        <w:t>к постановлению</w:t>
      </w:r>
    </w:p>
    <w:p w:rsidR="00E10462" w:rsidRPr="00E10462" w:rsidRDefault="00E10462" w:rsidP="00E10462">
      <w:pPr>
        <w:shd w:val="clear" w:color="auto" w:fill="FFFFFF"/>
        <w:jc w:val="right"/>
        <w:rPr>
          <w:bCs/>
          <w:sz w:val="28"/>
          <w:szCs w:val="28"/>
        </w:rPr>
      </w:pPr>
      <w:r w:rsidRPr="00E10462">
        <w:rPr>
          <w:bCs/>
          <w:sz w:val="28"/>
          <w:szCs w:val="28"/>
        </w:rPr>
        <w:t xml:space="preserve"> Администрации МО</w:t>
      </w:r>
    </w:p>
    <w:p w:rsidR="00E10462" w:rsidRPr="00E10462" w:rsidRDefault="000A7FE6" w:rsidP="00E10462">
      <w:pPr>
        <w:shd w:val="clear" w:color="auto" w:fill="FFFFFF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E10462" w:rsidRPr="00E10462">
        <w:rPr>
          <w:bCs/>
          <w:sz w:val="28"/>
          <w:szCs w:val="28"/>
        </w:rPr>
        <w:t>»</w:t>
      </w:r>
    </w:p>
    <w:p w:rsidR="00E10462" w:rsidRPr="00E10462" w:rsidRDefault="00E10462" w:rsidP="00E10462">
      <w:pPr>
        <w:shd w:val="clear" w:color="auto" w:fill="FFFFFF"/>
        <w:jc w:val="right"/>
        <w:rPr>
          <w:sz w:val="28"/>
          <w:szCs w:val="28"/>
        </w:rPr>
      </w:pPr>
      <w:r w:rsidRPr="00E10462">
        <w:rPr>
          <w:bCs/>
          <w:sz w:val="28"/>
          <w:szCs w:val="28"/>
        </w:rPr>
        <w:t>от</w:t>
      </w:r>
      <w:r w:rsidR="000A7FE6">
        <w:rPr>
          <w:bCs/>
          <w:sz w:val="28"/>
          <w:szCs w:val="28"/>
        </w:rPr>
        <w:t xml:space="preserve"> 30</w:t>
      </w:r>
      <w:r w:rsidRPr="00E10462">
        <w:rPr>
          <w:bCs/>
          <w:sz w:val="28"/>
          <w:szCs w:val="28"/>
        </w:rPr>
        <w:t xml:space="preserve"> декабря 2015 г. №</w:t>
      </w:r>
      <w:r w:rsidR="000A7FE6">
        <w:rPr>
          <w:bCs/>
          <w:sz w:val="28"/>
          <w:szCs w:val="28"/>
        </w:rPr>
        <w:t xml:space="preserve"> 91</w:t>
      </w:r>
      <w:r w:rsidRPr="00E10462">
        <w:rPr>
          <w:bCs/>
          <w:sz w:val="28"/>
          <w:szCs w:val="28"/>
        </w:rPr>
        <w:t xml:space="preserve"> </w:t>
      </w:r>
    </w:p>
    <w:p w:rsidR="00E10462" w:rsidRPr="00E10462" w:rsidRDefault="00E10462" w:rsidP="00E10462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E10462">
        <w:rPr>
          <w:sz w:val="28"/>
          <w:szCs w:val="28"/>
        </w:rPr>
        <w:t> </w:t>
      </w:r>
    </w:p>
    <w:p w:rsidR="00E10462" w:rsidRPr="00E10462" w:rsidRDefault="00E10462" w:rsidP="00E10462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E10462">
        <w:rPr>
          <w:sz w:val="28"/>
          <w:szCs w:val="28"/>
        </w:rPr>
        <w:t>ПОРЯДОК</w:t>
      </w:r>
    </w:p>
    <w:p w:rsidR="00E10462" w:rsidRPr="00E10462" w:rsidRDefault="00E10462" w:rsidP="00E10462">
      <w:pPr>
        <w:ind w:firstLine="709"/>
        <w:jc w:val="center"/>
        <w:rPr>
          <w:spacing w:val="-12"/>
          <w:sz w:val="28"/>
          <w:szCs w:val="28"/>
        </w:rPr>
      </w:pPr>
      <w:r w:rsidRPr="00E10462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Pr="00E10462">
        <w:rPr>
          <w:spacing w:val="-12"/>
          <w:sz w:val="28"/>
          <w:szCs w:val="28"/>
        </w:rPr>
        <w:t>администрации муниципального образо</w:t>
      </w:r>
      <w:r w:rsidR="000A7FE6">
        <w:rPr>
          <w:spacing w:val="-12"/>
          <w:sz w:val="28"/>
          <w:szCs w:val="28"/>
        </w:rPr>
        <w:t>вания «</w:t>
      </w:r>
      <w:proofErr w:type="spellStart"/>
      <w:r w:rsidR="000A7FE6">
        <w:rPr>
          <w:sz w:val="28"/>
          <w:szCs w:val="28"/>
        </w:rPr>
        <w:t>Шиньшинское</w:t>
      </w:r>
      <w:proofErr w:type="spellEnd"/>
      <w:r w:rsidR="000A7FE6">
        <w:rPr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</w:p>
    <w:p w:rsidR="00E10462" w:rsidRPr="00E10462" w:rsidRDefault="00E10462" w:rsidP="00E10462">
      <w:pPr>
        <w:ind w:firstLine="709"/>
        <w:jc w:val="center"/>
        <w:rPr>
          <w:sz w:val="28"/>
          <w:szCs w:val="28"/>
        </w:rPr>
      </w:pPr>
    </w:p>
    <w:p w:rsidR="00E10462" w:rsidRPr="00E10462" w:rsidRDefault="00E10462" w:rsidP="00E10462">
      <w:pPr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color w:val="000000"/>
          <w:sz w:val="28"/>
          <w:szCs w:val="28"/>
        </w:rPr>
        <w:t xml:space="preserve">1. </w:t>
      </w:r>
      <w:proofErr w:type="gramStart"/>
      <w:r w:rsidRPr="00E10462">
        <w:rPr>
          <w:color w:val="000000"/>
          <w:sz w:val="28"/>
          <w:szCs w:val="28"/>
        </w:rPr>
        <w:t xml:space="preserve">Настоящий Порядок </w:t>
      </w:r>
      <w:r w:rsidRPr="00E10462">
        <w:rPr>
          <w:sz w:val="28"/>
          <w:szCs w:val="28"/>
        </w:rPr>
        <w:t>(далее Порядок)</w:t>
      </w:r>
      <w:r w:rsidRPr="00E10462">
        <w:rPr>
          <w:color w:val="000000"/>
          <w:sz w:val="28"/>
          <w:szCs w:val="28"/>
        </w:rPr>
        <w:t xml:space="preserve">, устанавливает единый порядок формирования, утверждения и ведения плана-графика закупок товаров, работ, услуг для обеспечения нужд </w:t>
      </w:r>
      <w:r w:rsidRPr="00E10462">
        <w:rPr>
          <w:sz w:val="28"/>
          <w:szCs w:val="28"/>
        </w:rPr>
        <w:t xml:space="preserve">муниципального образования </w:t>
      </w:r>
      <w:r w:rsidRPr="00E10462">
        <w:rPr>
          <w:spacing w:val="-12"/>
          <w:sz w:val="28"/>
          <w:szCs w:val="28"/>
        </w:rPr>
        <w:t>администрации муниципального образо</w:t>
      </w:r>
      <w:r w:rsidR="000A7FE6">
        <w:rPr>
          <w:spacing w:val="-12"/>
          <w:sz w:val="28"/>
          <w:szCs w:val="28"/>
        </w:rPr>
        <w:t>вания «</w:t>
      </w:r>
      <w:proofErr w:type="spellStart"/>
      <w:r w:rsidR="000A7FE6">
        <w:rPr>
          <w:sz w:val="28"/>
          <w:szCs w:val="28"/>
        </w:rPr>
        <w:t>Шиньшинское</w:t>
      </w:r>
      <w:proofErr w:type="spellEnd"/>
      <w:r w:rsidR="000A7FE6">
        <w:rPr>
          <w:sz w:val="28"/>
          <w:szCs w:val="28"/>
        </w:rPr>
        <w:t xml:space="preserve"> сельское поселение</w:t>
      </w:r>
      <w:r w:rsidRPr="00E10462">
        <w:rPr>
          <w:spacing w:val="-12"/>
          <w:sz w:val="28"/>
          <w:szCs w:val="28"/>
        </w:rPr>
        <w:t>»</w:t>
      </w:r>
      <w:r w:rsidRPr="00E10462">
        <w:rPr>
          <w:sz w:val="28"/>
          <w:szCs w:val="28"/>
        </w:rPr>
        <w:t>,</w:t>
      </w:r>
      <w:r w:rsidRPr="00E10462">
        <w:rPr>
          <w:color w:val="000000"/>
          <w:sz w:val="28"/>
          <w:szCs w:val="28"/>
        </w:rPr>
        <w:t xml:space="preserve"> в соответствии </w:t>
      </w:r>
      <w:r w:rsidRPr="00E10462">
        <w:rPr>
          <w:sz w:val="28"/>
          <w:szCs w:val="28"/>
        </w:rPr>
        <w:t>частью 5 статьи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Pr="00E10462">
        <w:rPr>
          <w:color w:val="000000"/>
          <w:sz w:val="28"/>
          <w:szCs w:val="28"/>
        </w:rPr>
        <w:t xml:space="preserve"> (далее - Федеральный закон 44-ФЗ</w:t>
      </w:r>
      <w:r w:rsidRPr="00E10462">
        <w:rPr>
          <w:sz w:val="28"/>
          <w:szCs w:val="28"/>
        </w:rPr>
        <w:t>) и Постановления</w:t>
      </w:r>
      <w:proofErr w:type="gramEnd"/>
      <w:r w:rsidRPr="00E10462">
        <w:rPr>
          <w:sz w:val="28"/>
          <w:szCs w:val="28"/>
        </w:rPr>
        <w:t xml:space="preserve"> </w:t>
      </w:r>
      <w:proofErr w:type="gramStart"/>
      <w:r w:rsidRPr="00E10462">
        <w:rPr>
          <w:sz w:val="28"/>
          <w:szCs w:val="28"/>
        </w:rPr>
        <w:t>Правительства Российской Федерации</w:t>
      </w:r>
      <w:proofErr w:type="gramEnd"/>
      <w:r w:rsidRPr="00E10462">
        <w:rPr>
          <w:sz w:val="28"/>
          <w:szCs w:val="28"/>
        </w:rPr>
        <w:t xml:space="preserve">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E10462" w:rsidRPr="00E10462" w:rsidRDefault="00E10462" w:rsidP="00E10462">
      <w:pPr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color w:val="000000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E10462" w:rsidRPr="00E10462" w:rsidRDefault="00E10462" w:rsidP="00E10462">
      <w:pPr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color w:val="000000"/>
          <w:sz w:val="28"/>
          <w:szCs w:val="28"/>
        </w:rPr>
        <w:t>а) муниципальным заказчиком, действующим от имени муниципального образования (далее – муниципальный заказчик),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3. Планы-графики закупок формируется в соответствии с планом закупок ежегодно на очередной финансовый год, с учетом следующих положений: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а) формируется план-график закупок в сроки, установленные главным распорядителем средств местного бюджета, формируют планы-графики закупок после внесения проекта решения о бюджете на очередной финансовый год и плановый период на рассмотрение Собрания депутатов муниципального образования «</w:t>
      </w:r>
      <w:proofErr w:type="spellStart"/>
      <w:r w:rsidR="000A7FE6">
        <w:rPr>
          <w:sz w:val="28"/>
          <w:szCs w:val="28"/>
        </w:rPr>
        <w:t>Шиньшинское</w:t>
      </w:r>
      <w:proofErr w:type="spellEnd"/>
      <w:r w:rsidR="000A7FE6">
        <w:rPr>
          <w:sz w:val="28"/>
          <w:szCs w:val="28"/>
        </w:rPr>
        <w:t xml:space="preserve"> сельское поселение</w:t>
      </w:r>
      <w:r w:rsidRPr="00E10462">
        <w:rPr>
          <w:sz w:val="28"/>
          <w:szCs w:val="28"/>
        </w:rPr>
        <w:t>»;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lastRenderedPageBreak/>
        <w:t>б) уточняются при необходимости сформированный план-график закупок, и утверждается сформированный план-график в срок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4. </w:t>
      </w:r>
      <w:proofErr w:type="gramStart"/>
      <w:r w:rsidRPr="00E10462">
        <w:rPr>
          <w:sz w:val="28"/>
          <w:szCs w:val="28"/>
        </w:rPr>
        <w:t>В план-график закупок подлежит включению перечень товаров, работ, услуг, закупка,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10462">
        <w:rPr>
          <w:sz w:val="28"/>
          <w:szCs w:val="28"/>
        </w:rPr>
        <w:t xml:space="preserve"> Федерации в соответствии со статьей 111 Федерального закона 44-ФЗ.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 </w:t>
      </w:r>
      <w:hyperlink r:id="rId7" w:history="1">
        <w:r w:rsidRPr="00E10462">
          <w:rPr>
            <w:rStyle w:val="a5"/>
            <w:sz w:val="28"/>
            <w:szCs w:val="28"/>
          </w:rPr>
          <w:t>законом</w:t>
        </w:r>
      </w:hyperlink>
      <w:r w:rsidRPr="00E10462">
        <w:rPr>
          <w:sz w:val="28"/>
          <w:szCs w:val="28"/>
        </w:rPr>
        <w:t xml:space="preserve"> 44-ФЗ случаях в течение года, на который утвержден план-график закупок.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6. В случае если период осуществления </w:t>
      </w:r>
      <w:proofErr w:type="gramStart"/>
      <w:r w:rsidRPr="00E10462">
        <w:rPr>
          <w:sz w:val="28"/>
          <w:szCs w:val="28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превышает</w:t>
      </w:r>
      <w:proofErr w:type="gramEnd"/>
      <w:r w:rsidRPr="00E10462">
        <w:rPr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7. План-график закупок ведутся в соответствии с положениями Федерального </w:t>
      </w:r>
      <w:hyperlink r:id="rId8" w:history="1">
        <w:r w:rsidRPr="00E10462">
          <w:rPr>
            <w:rStyle w:val="a5"/>
            <w:sz w:val="28"/>
            <w:szCs w:val="28"/>
          </w:rPr>
          <w:t>закона</w:t>
        </w:r>
      </w:hyperlink>
      <w:r w:rsidRPr="00E10462">
        <w:rPr>
          <w:sz w:val="28"/>
          <w:szCs w:val="28"/>
        </w:rPr>
        <w:t> 44-ФЗ и настоящего документа. Внесение изменений в план-график закупок осуществляется в случаях: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10462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lastRenderedPageBreak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10462">
        <w:rPr>
          <w:sz w:val="28"/>
          <w:szCs w:val="28"/>
        </w:rPr>
        <w:t>д</w:t>
      </w:r>
      <w:proofErr w:type="spellEnd"/>
      <w:r w:rsidRPr="00E10462">
        <w:rPr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E10462">
        <w:rPr>
          <w:sz w:val="28"/>
          <w:szCs w:val="28"/>
        </w:rPr>
        <w:t>позднее</w:t>
      </w:r>
      <w:proofErr w:type="gramEnd"/>
      <w:r w:rsidRPr="00E10462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 пункте 9 настоящего документа, а в случае если в соответствии с Федеральным </w:t>
      </w:r>
      <w:hyperlink r:id="rId9" w:history="1">
        <w:r w:rsidRPr="00E10462">
          <w:rPr>
            <w:rStyle w:val="a5"/>
            <w:sz w:val="28"/>
            <w:szCs w:val="28"/>
          </w:rPr>
          <w:t>законом</w:t>
        </w:r>
      </w:hyperlink>
      <w:r w:rsidRPr="00E10462">
        <w:rPr>
          <w:sz w:val="28"/>
          <w:szCs w:val="28"/>
        </w:rPr>
        <w:t xml:space="preserve"> 44-ФЗ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E10462" w:rsidRPr="00E10462" w:rsidRDefault="00E10462" w:rsidP="00E1046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0462">
        <w:rPr>
          <w:sz w:val="28"/>
          <w:szCs w:val="28"/>
        </w:rPr>
        <w:t xml:space="preserve">9. </w:t>
      </w:r>
      <w:proofErr w:type="gramStart"/>
      <w:r w:rsidRPr="00E10462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помощи, либо ликвидации последствий чрезвычайных ситуаций природного или техногенного характера, в соответствии со </w:t>
      </w:r>
      <w:hyperlink r:id="rId10" w:history="1">
        <w:r w:rsidRPr="00E10462">
          <w:rPr>
            <w:rStyle w:val="a5"/>
            <w:sz w:val="28"/>
            <w:szCs w:val="28"/>
          </w:rPr>
          <w:t>статьей 82</w:t>
        </w:r>
      </w:hyperlink>
      <w:r w:rsidRPr="00E10462">
        <w:rPr>
          <w:sz w:val="28"/>
          <w:szCs w:val="28"/>
        </w:rPr>
        <w:t> Федерального закона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1" w:history="1">
        <w:r w:rsidRPr="00E10462">
          <w:rPr>
            <w:rStyle w:val="a5"/>
            <w:sz w:val="28"/>
            <w:szCs w:val="28"/>
          </w:rPr>
          <w:t>пунктами 9</w:t>
        </w:r>
        <w:proofErr w:type="gramEnd"/>
      </w:hyperlink>
      <w:r w:rsidRPr="00E10462">
        <w:rPr>
          <w:sz w:val="28"/>
          <w:szCs w:val="28"/>
        </w:rPr>
        <w:t> и </w:t>
      </w:r>
      <w:hyperlink r:id="rId12" w:history="1">
        <w:r w:rsidRPr="00E10462">
          <w:rPr>
            <w:rStyle w:val="a5"/>
            <w:sz w:val="28"/>
            <w:szCs w:val="28"/>
          </w:rPr>
          <w:t>28 части 1 статьи 93</w:t>
        </w:r>
      </w:hyperlink>
      <w:r w:rsidRPr="00E10462">
        <w:rPr>
          <w:sz w:val="28"/>
          <w:szCs w:val="28"/>
        </w:rPr>
        <w:t xml:space="preserve"> Федерального закона 44-ФЗ  - не </w:t>
      </w:r>
      <w:proofErr w:type="gramStart"/>
      <w:r w:rsidRPr="00E10462">
        <w:rPr>
          <w:sz w:val="28"/>
          <w:szCs w:val="28"/>
        </w:rPr>
        <w:t>позднее</w:t>
      </w:r>
      <w:proofErr w:type="gramEnd"/>
      <w:r w:rsidRPr="00E10462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E10462" w:rsidRPr="00E10462" w:rsidRDefault="00E10462" w:rsidP="00E1046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10462">
        <w:rPr>
          <w:color w:val="FF0000"/>
          <w:sz w:val="28"/>
          <w:szCs w:val="28"/>
        </w:rPr>
        <w:t> </w:t>
      </w:r>
    </w:p>
    <w:p w:rsidR="00E10462" w:rsidRPr="00E10462" w:rsidRDefault="00E10462">
      <w:pPr>
        <w:rPr>
          <w:sz w:val="28"/>
          <w:szCs w:val="28"/>
        </w:rPr>
      </w:pPr>
    </w:p>
    <w:sectPr w:rsidR="00E10462" w:rsidRPr="00E10462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62"/>
    <w:rsid w:val="000A7FE6"/>
    <w:rsid w:val="005B0B96"/>
    <w:rsid w:val="007A7E92"/>
    <w:rsid w:val="0086508C"/>
    <w:rsid w:val="00E1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46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46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10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32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532/" TargetMode="External"/><Relationship Id="rId12" Type="http://schemas.openxmlformats.org/officeDocument/2006/relationships/hyperlink" Target="http://www.consultant.ru/document/cons_doc_LAW_148532/?dst=101285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mari-el.gov.ru/morki/shinsha/Pages/about.aspx" TargetMode="External"/><Relationship Id="rId11" Type="http://schemas.openxmlformats.org/officeDocument/2006/relationships/hyperlink" Target="http://www.consultant.ru/document/cons_doc_LAW_148532/?dst=101266" TargetMode="Externa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148532/?dst=10107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85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91</_x2116__x0020__x0434__x043e__x043a__x0443__x043c__x0435__x043d__x0442__x0430_>
    <_x0414__x0430__x0442__x0430__x0020__x0434__x043e__x043a__x0443__x043c__x0435__x043d__x0442__x0430_ xmlns="863b7f7b-da84-46a0-829e-ff86d1b7a783">2015-12-29T21:00:00+00:00</_x0414__x0430__x0442__x0430__x0020__x0434__x043e__x043a__x0443__x043c__x0435__x043d__x0442__x0430_>
    <_dlc_DocId xmlns="57504d04-691e-4fc4-8f09-4f19fdbe90f6">XXJ7TYMEEKJ2-4367-499</_dlc_DocId>
    <_dlc_DocIdUrl xmlns="57504d04-691e-4fc4-8f09-4f19fdbe90f6">
      <Url>https://vip.gov.mari.ru/morki/shinsha/_layouts/DocIdRedir.aspx?ID=XXJ7TYMEEKJ2-4367-499</Url>
      <Description>XXJ7TYMEEKJ2-4367-499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30129F7-002C-4FE6-A819-9556C3D5AD04}"/>
</file>

<file path=customXml/itemProps2.xml><?xml version="1.0" encoding="utf-8"?>
<ds:datastoreItem xmlns:ds="http://schemas.openxmlformats.org/officeDocument/2006/customXml" ds:itemID="{938584E1-CF4D-435C-B71A-01F8D1547BCC}"/>
</file>

<file path=customXml/itemProps3.xml><?xml version="1.0" encoding="utf-8"?>
<ds:datastoreItem xmlns:ds="http://schemas.openxmlformats.org/officeDocument/2006/customXml" ds:itemID="{0C73F714-538B-4367-A427-AFA3278DE20B}"/>
</file>

<file path=customXml/itemProps4.xml><?xml version="1.0" encoding="utf-8"?>
<ds:datastoreItem xmlns:ds="http://schemas.openxmlformats.org/officeDocument/2006/customXml" ds:itemID="{A05B5385-A249-42EF-95F1-695655B2A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30.12.2015 г.</dc:title>
  <dc:subject/>
  <dc:creator>Admin</dc:creator>
  <cp:keywords/>
  <dc:description/>
  <cp:lastModifiedBy>Admin</cp:lastModifiedBy>
  <cp:revision>2</cp:revision>
  <dcterms:created xsi:type="dcterms:W3CDTF">2016-01-12T06:24:00Z</dcterms:created>
  <dcterms:modified xsi:type="dcterms:W3CDTF">2016-01-12T06:42:00Z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208503dc-42ad-43ad-843d-2d7cfeaa1eb4</vt:lpwstr>
  </property>
  <property fmtid="{D5CDD505-2E9C-101B-9397-08002B2CF9AE}" pid="4" name="TemplateUrl">
    <vt:lpwstr/>
  </property>
  <property fmtid="{D5CDD505-2E9C-101B-9397-08002B2CF9AE}" pid="5" name="Order">
    <vt:r8>49900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